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374" w:rsidRDefault="00484374" w:rsidP="0048437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Краткая анкета</w:t>
      </w:r>
      <w:r w:rsidRPr="00484374">
        <w:rPr>
          <w:rFonts w:ascii="Times New Roman" w:eastAsia="Calibri" w:hAnsi="Times New Roman" w:cs="Times New Roman"/>
          <w:b/>
          <w:sz w:val="32"/>
          <w:szCs w:val="32"/>
        </w:rPr>
        <w:t xml:space="preserve"> участника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484374" w:rsidTr="00B335FC">
        <w:tc>
          <w:tcPr>
            <w:tcW w:w="4219" w:type="dxa"/>
          </w:tcPr>
          <w:p w:rsidR="00484374" w:rsidRDefault="004843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484374">
              <w:rPr>
                <w:rFonts w:ascii="Times New Roman" w:eastAsia="Calibri" w:hAnsi="Times New Roman" w:cs="Times New Roman"/>
                <w:sz w:val="28"/>
                <w:szCs w:val="28"/>
              </w:rPr>
              <w:t>олное название работы</w:t>
            </w:r>
          </w:p>
        </w:tc>
        <w:tc>
          <w:tcPr>
            <w:tcW w:w="5352" w:type="dxa"/>
          </w:tcPr>
          <w:p w:rsidR="00484374" w:rsidRPr="00484374" w:rsidRDefault="00484374" w:rsidP="004843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43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Боевой путь </w:t>
            </w:r>
          </w:p>
          <w:p w:rsidR="00484374" w:rsidRPr="00484374" w:rsidRDefault="00484374" w:rsidP="004843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43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Федин Василия Захаровича, </w:t>
            </w:r>
          </w:p>
          <w:p w:rsidR="00484374" w:rsidRDefault="004843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43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как образец мужества и  героизма советского офицера</w:t>
            </w:r>
          </w:p>
          <w:p w:rsidR="00B335FC" w:rsidRPr="00484374" w:rsidRDefault="00B335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84374" w:rsidTr="00B335FC">
        <w:tc>
          <w:tcPr>
            <w:tcW w:w="4219" w:type="dxa"/>
          </w:tcPr>
          <w:p w:rsidR="00484374" w:rsidRDefault="004843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484374">
              <w:rPr>
                <w:rFonts w:ascii="Times New Roman" w:eastAsia="Calibri" w:hAnsi="Times New Roman" w:cs="Times New Roman"/>
                <w:sz w:val="28"/>
                <w:szCs w:val="28"/>
              </w:rPr>
              <w:t>оминация</w:t>
            </w:r>
          </w:p>
        </w:tc>
        <w:tc>
          <w:tcPr>
            <w:tcW w:w="5352" w:type="dxa"/>
          </w:tcPr>
          <w:p w:rsidR="00484374" w:rsidRDefault="00B335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5FC">
              <w:rPr>
                <w:rFonts w:ascii="Times New Roman" w:eastAsia="Calibri" w:hAnsi="Times New Roman" w:cs="Times New Roman"/>
                <w:sz w:val="28"/>
                <w:szCs w:val="28"/>
              </w:rPr>
              <w:t>Проекты, посвященные 70-летию победы в Великой Отечественной войне</w:t>
            </w:r>
          </w:p>
          <w:p w:rsidR="00B335FC" w:rsidRDefault="00B335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84374" w:rsidTr="00B335FC">
        <w:tc>
          <w:tcPr>
            <w:tcW w:w="4219" w:type="dxa"/>
          </w:tcPr>
          <w:p w:rsidR="00484374" w:rsidRDefault="00484374" w:rsidP="00B335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4374">
              <w:rPr>
                <w:rFonts w:ascii="Times New Roman" w:eastAsia="Calibri" w:hAnsi="Times New Roman" w:cs="Times New Roman"/>
                <w:sz w:val="28"/>
                <w:szCs w:val="28"/>
              </w:rPr>
              <w:t>ФИО</w:t>
            </w:r>
            <w:r w:rsidR="00B335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руководителя проекта</w:t>
            </w:r>
          </w:p>
        </w:tc>
        <w:tc>
          <w:tcPr>
            <w:tcW w:w="5352" w:type="dxa"/>
          </w:tcPr>
          <w:p w:rsidR="00484374" w:rsidRDefault="00B335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Ткачёва Татьяна Александровна</w:t>
            </w:r>
          </w:p>
          <w:p w:rsidR="00B335FC" w:rsidRDefault="00B335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84374" w:rsidTr="00B335FC">
        <w:tc>
          <w:tcPr>
            <w:tcW w:w="4219" w:type="dxa"/>
          </w:tcPr>
          <w:p w:rsidR="00484374" w:rsidRDefault="004843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Pr="00484374">
              <w:rPr>
                <w:rFonts w:ascii="Times New Roman" w:eastAsia="Calibri" w:hAnsi="Times New Roman" w:cs="Times New Roman"/>
                <w:sz w:val="28"/>
                <w:szCs w:val="28"/>
              </w:rPr>
              <w:t>олжность</w:t>
            </w:r>
            <w:r w:rsidR="00B335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руководителя проекта</w:t>
            </w:r>
          </w:p>
        </w:tc>
        <w:tc>
          <w:tcPr>
            <w:tcW w:w="5352" w:type="dxa"/>
          </w:tcPr>
          <w:p w:rsidR="00484374" w:rsidRDefault="00B335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Учитель истории, обществознания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кубановедения</w:t>
            </w:r>
            <w:proofErr w:type="spellEnd"/>
          </w:p>
        </w:tc>
      </w:tr>
      <w:tr w:rsidR="00484374" w:rsidTr="00B335FC">
        <w:tc>
          <w:tcPr>
            <w:tcW w:w="4219" w:type="dxa"/>
          </w:tcPr>
          <w:p w:rsidR="00484374" w:rsidRDefault="00484374" w:rsidP="00B335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4843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есто работы </w:t>
            </w:r>
            <w:r w:rsidR="00B335FC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руководителя проекта</w:t>
            </w:r>
          </w:p>
        </w:tc>
        <w:tc>
          <w:tcPr>
            <w:tcW w:w="5352" w:type="dxa"/>
          </w:tcPr>
          <w:p w:rsidR="00484374" w:rsidRDefault="00B335FC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335F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Муниципальное бюджетное общеобразовательное учреждение</w:t>
            </w:r>
            <w:r w:rsidRPr="00B335F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средняя общеобразовательная школа №1</w:t>
            </w:r>
            <w:r w:rsidRPr="00B335F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станицы Брюховецкой</w:t>
            </w:r>
            <w:r w:rsidRPr="00B335F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 xml:space="preserve">муниципального образования </w:t>
            </w:r>
            <w:proofErr w:type="spellStart"/>
            <w:r w:rsidRPr="00B335F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Брюховецкий</w:t>
            </w:r>
            <w:proofErr w:type="spellEnd"/>
            <w:r w:rsidRPr="00B335F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</w:t>
            </w:r>
          </w:p>
          <w:p w:rsidR="00B335FC" w:rsidRPr="00B335FC" w:rsidRDefault="00B335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84374" w:rsidTr="00B335FC">
        <w:tc>
          <w:tcPr>
            <w:tcW w:w="4219" w:type="dxa"/>
          </w:tcPr>
          <w:p w:rsidR="00484374" w:rsidRDefault="004843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484374">
              <w:rPr>
                <w:rFonts w:ascii="Times New Roman" w:eastAsia="Calibri" w:hAnsi="Times New Roman" w:cs="Times New Roman"/>
                <w:sz w:val="28"/>
                <w:szCs w:val="28"/>
              </w:rPr>
              <w:t>таж работы</w:t>
            </w:r>
          </w:p>
        </w:tc>
        <w:tc>
          <w:tcPr>
            <w:tcW w:w="5352" w:type="dxa"/>
          </w:tcPr>
          <w:p w:rsidR="00484374" w:rsidRDefault="00B335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 лет</w:t>
            </w:r>
          </w:p>
        </w:tc>
      </w:tr>
      <w:tr w:rsidR="00484374" w:rsidTr="00B335FC">
        <w:tc>
          <w:tcPr>
            <w:tcW w:w="4219" w:type="dxa"/>
          </w:tcPr>
          <w:p w:rsidR="00484374" w:rsidRDefault="004843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484374">
              <w:rPr>
                <w:rFonts w:ascii="Times New Roman" w:eastAsia="Calibri" w:hAnsi="Times New Roman" w:cs="Times New Roman"/>
                <w:sz w:val="28"/>
                <w:szCs w:val="28"/>
              </w:rPr>
              <w:t>частие в предыдущих конкурсах по близкой тематике</w:t>
            </w:r>
          </w:p>
        </w:tc>
        <w:tc>
          <w:tcPr>
            <w:tcW w:w="5352" w:type="dxa"/>
          </w:tcPr>
          <w:p w:rsidR="00B335FC" w:rsidRPr="00B335FC" w:rsidRDefault="00B335FC" w:rsidP="00B335FC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335F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Краевой конкурс проектов</w:t>
            </w:r>
          </w:p>
          <w:p w:rsidR="00B335FC" w:rsidRPr="00B335FC" w:rsidRDefault="00B335FC" w:rsidP="00B335FC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335F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среди участников тематической смены</w:t>
            </w:r>
          </w:p>
          <w:p w:rsidR="00B335FC" w:rsidRPr="00B335FC" w:rsidRDefault="00B335FC" w:rsidP="00B335FC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335F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«Школьное самоуправление»</w:t>
            </w:r>
            <w:r w:rsidR="00AF43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2013г</w:t>
            </w:r>
            <w:bookmarkStart w:id="0" w:name="_GoBack"/>
            <w:bookmarkEnd w:id="0"/>
          </w:p>
          <w:p w:rsidR="00484374" w:rsidRDefault="004843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84374" w:rsidRDefault="00484374">
      <w:pPr>
        <w:rPr>
          <w:rFonts w:ascii="Times New Roman" w:eastAsia="Calibri" w:hAnsi="Times New Roman" w:cs="Times New Roman"/>
          <w:sz w:val="28"/>
          <w:szCs w:val="28"/>
        </w:rPr>
      </w:pPr>
    </w:p>
    <w:p w:rsidR="00484374" w:rsidRDefault="00484374">
      <w:pPr>
        <w:rPr>
          <w:rFonts w:ascii="Times New Roman" w:eastAsia="Calibri" w:hAnsi="Times New Roman" w:cs="Times New Roman"/>
          <w:sz w:val="28"/>
          <w:szCs w:val="28"/>
        </w:rPr>
      </w:pPr>
    </w:p>
    <w:p w:rsidR="00484374" w:rsidRDefault="00484374">
      <w:pPr>
        <w:rPr>
          <w:rFonts w:ascii="Times New Roman" w:eastAsia="Calibri" w:hAnsi="Times New Roman" w:cs="Times New Roman"/>
          <w:sz w:val="28"/>
          <w:szCs w:val="28"/>
        </w:rPr>
      </w:pPr>
    </w:p>
    <w:p w:rsidR="00484374" w:rsidRDefault="00484374"/>
    <w:sectPr w:rsidR="00484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374"/>
    <w:rsid w:val="00484374"/>
    <w:rsid w:val="0064320A"/>
    <w:rsid w:val="00AF4342"/>
    <w:rsid w:val="00B335FC"/>
    <w:rsid w:val="00E9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6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2015-05-28T17:58:00Z</dcterms:created>
  <dcterms:modified xsi:type="dcterms:W3CDTF">2015-05-28T18:27:00Z</dcterms:modified>
</cp:coreProperties>
</file>